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9EE" w:rsidRPr="00D825A6" w:rsidRDefault="00AB09EE" w:rsidP="00AB09EE">
      <w:pPr>
        <w:tabs>
          <w:tab w:val="left" w:pos="1065"/>
          <w:tab w:val="center" w:pos="5104"/>
        </w:tabs>
        <w:ind w:right="-285"/>
        <w:rPr>
          <w:sz w:val="28"/>
          <w:szCs w:val="28"/>
        </w:rPr>
      </w:pPr>
      <w:r w:rsidRPr="00D825A6">
        <w:rPr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 wp14:anchorId="58E89916" wp14:editId="6E45B4C2">
            <wp:simplePos x="0" y="0"/>
            <wp:positionH relativeFrom="column">
              <wp:posOffset>2743200</wp:posOffset>
            </wp:positionH>
            <wp:positionV relativeFrom="paragraph">
              <wp:posOffset>73660</wp:posOffset>
            </wp:positionV>
            <wp:extent cx="1714500" cy="770255"/>
            <wp:effectExtent l="0" t="0" r="0" b="0"/>
            <wp:wrapNone/>
            <wp:docPr id="6" name="Immagine 6" descr="bianc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ianc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770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09EE" w:rsidRPr="00D825A6" w:rsidRDefault="00AB09EE" w:rsidP="00AB09EE">
      <w:pPr>
        <w:tabs>
          <w:tab w:val="left" w:pos="1065"/>
          <w:tab w:val="center" w:pos="5104"/>
        </w:tabs>
        <w:ind w:right="-285"/>
        <w:rPr>
          <w:sz w:val="28"/>
          <w:szCs w:val="28"/>
        </w:rPr>
      </w:pPr>
      <w:r w:rsidRPr="00D825A6">
        <w:rPr>
          <w:sz w:val="28"/>
          <w:szCs w:val="28"/>
        </w:rPr>
        <w:tab/>
        <w:t xml:space="preserve"> </w:t>
      </w:r>
      <w:r w:rsidRPr="00D825A6">
        <w:rPr>
          <w:rFonts w:ascii="Arial" w:hAnsi="Arial" w:cs="Arial"/>
          <w:noProof/>
          <w:color w:val="0000FF"/>
          <w:sz w:val="28"/>
          <w:szCs w:val="28"/>
        </w:rPr>
        <w:drawing>
          <wp:inline distT="0" distB="0" distL="0" distR="0" wp14:anchorId="03347988" wp14:editId="0F26FE0C">
            <wp:extent cx="438150" cy="53975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397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25A6">
        <w:rPr>
          <w:sz w:val="28"/>
          <w:szCs w:val="28"/>
        </w:rPr>
        <w:tab/>
      </w:r>
      <w:r w:rsidRPr="00D825A6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65ECC935" wp14:editId="47EFE599">
                <wp:simplePos x="0" y="0"/>
                <wp:positionH relativeFrom="column">
                  <wp:posOffset>114300</wp:posOffset>
                </wp:positionH>
                <wp:positionV relativeFrom="paragraph">
                  <wp:posOffset>0</wp:posOffset>
                </wp:positionV>
                <wp:extent cx="2057400" cy="1257300"/>
                <wp:effectExtent l="0" t="0" r="4445" b="2540"/>
                <wp:wrapNone/>
                <wp:docPr id="5" name="Rettango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5" o:spid="_x0000_s1026" style="position:absolute;margin-left:9pt;margin-top:0;width:162pt;height:99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" stroked="f"/>
            </w:pict>
          </mc:Fallback>
        </mc:AlternateContent>
      </w:r>
      <w:r w:rsidRPr="00D825A6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5947F546" wp14:editId="38995E57">
                <wp:simplePos x="0" y="0"/>
                <wp:positionH relativeFrom="column">
                  <wp:posOffset>914400</wp:posOffset>
                </wp:positionH>
                <wp:positionV relativeFrom="paragraph">
                  <wp:posOffset>-114300</wp:posOffset>
                </wp:positionV>
                <wp:extent cx="1028700" cy="342900"/>
                <wp:effectExtent l="0" t="0" r="4445" b="2540"/>
                <wp:wrapNone/>
                <wp:docPr id="4" name="Rettango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4" o:spid="_x0000_s1026" style="position:absolute;margin-left:1in;margin-top:-9pt;width:81pt;height:27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" stroked="f"/>
            </w:pict>
          </mc:Fallback>
        </mc:AlternateContent>
      </w:r>
      <w:r w:rsidRPr="00D825A6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6EC4F643" wp14:editId="15284D32">
                <wp:simplePos x="0" y="0"/>
                <wp:positionH relativeFrom="column">
                  <wp:posOffset>-259080</wp:posOffset>
                </wp:positionH>
                <wp:positionV relativeFrom="paragraph">
                  <wp:posOffset>-237490</wp:posOffset>
                </wp:positionV>
                <wp:extent cx="685800" cy="1143000"/>
                <wp:effectExtent l="127000" t="17145" r="120650" b="20955"/>
                <wp:wrapNone/>
                <wp:docPr id="3" name="Ova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897840" flipH="1">
                          <a:off x="0" y="0"/>
                          <a:ext cx="685800" cy="11430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3" o:spid="_x0000_s1026" style="position:absolute;margin-left:-20.4pt;margin-top:-18.7pt;width:54pt;height:90pt;rotation:-2072947fd;flip:x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" stroked="f"/>
            </w:pict>
          </mc:Fallback>
        </mc:AlternateContent>
      </w:r>
      <w:r w:rsidRPr="00D825A6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6263D86" wp14:editId="441306A9">
                <wp:simplePos x="0" y="0"/>
                <wp:positionH relativeFrom="column">
                  <wp:posOffset>0</wp:posOffset>
                </wp:positionH>
                <wp:positionV relativeFrom="paragraph">
                  <wp:posOffset>-226695</wp:posOffset>
                </wp:positionV>
                <wp:extent cx="457200" cy="1257300"/>
                <wp:effectExtent l="5080" t="8890" r="4445" b="635"/>
                <wp:wrapNone/>
                <wp:docPr id="2" name="Ova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12573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2" o:spid="_x0000_s1026" style="position:absolute;margin-left:0;margin-top:-17.85pt;width:36pt;height:99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" stroked="f"/>
            </w:pict>
          </mc:Fallback>
        </mc:AlternateContent>
      </w:r>
    </w:p>
    <w:p w:rsidR="00AB09EE" w:rsidRPr="00D825A6" w:rsidRDefault="00AB09EE" w:rsidP="00AB09EE">
      <w:pPr>
        <w:tabs>
          <w:tab w:val="left" w:pos="1020"/>
        </w:tabs>
        <w:rPr>
          <w:b/>
          <w:i/>
          <w:sz w:val="28"/>
          <w:szCs w:val="28"/>
        </w:rPr>
      </w:pPr>
      <w:r w:rsidRPr="00D825A6">
        <w:rPr>
          <w:sz w:val="28"/>
          <w:szCs w:val="28"/>
        </w:rPr>
        <w:t xml:space="preserve">           </w:t>
      </w:r>
      <w:r w:rsidRPr="00D825A6">
        <w:rPr>
          <w:b/>
          <w:bCs/>
          <w:i/>
          <w:sz w:val="28"/>
          <w:szCs w:val="28"/>
        </w:rPr>
        <w:t xml:space="preserve">Regione Siciliana                                                    </w:t>
      </w:r>
      <w:r w:rsidRPr="00D825A6">
        <w:rPr>
          <w:b/>
          <w:i/>
          <w:sz w:val="28"/>
          <w:szCs w:val="28"/>
        </w:rPr>
        <w:t xml:space="preserve">      </w:t>
      </w:r>
      <w:r w:rsidRPr="00D825A6">
        <w:rPr>
          <w:b/>
          <w:i/>
          <w:sz w:val="28"/>
          <w:szCs w:val="28"/>
        </w:rPr>
        <w:tab/>
      </w:r>
      <w:r w:rsidRPr="00D825A6">
        <w:rPr>
          <w:b/>
          <w:i/>
          <w:sz w:val="28"/>
          <w:szCs w:val="28"/>
        </w:rPr>
        <w:tab/>
      </w:r>
      <w:r w:rsidRPr="00D825A6">
        <w:rPr>
          <w:b/>
          <w:i/>
          <w:sz w:val="28"/>
          <w:szCs w:val="28"/>
        </w:rPr>
        <w:tab/>
      </w:r>
    </w:p>
    <w:p w:rsidR="00AB09EE" w:rsidRPr="00D825A6" w:rsidRDefault="00AB09EE" w:rsidP="00AB09EE">
      <w:pPr>
        <w:tabs>
          <w:tab w:val="left" w:pos="1020"/>
        </w:tabs>
        <w:rPr>
          <w:b/>
          <w:i/>
          <w:sz w:val="28"/>
          <w:szCs w:val="28"/>
        </w:rPr>
      </w:pPr>
      <w:r w:rsidRPr="00D825A6">
        <w:rPr>
          <w:b/>
          <w:i/>
          <w:sz w:val="28"/>
          <w:szCs w:val="28"/>
        </w:rPr>
        <w:t xml:space="preserve">                                                                  Istituto Autonomo Case Popolari                                                     </w:t>
      </w:r>
    </w:p>
    <w:p w:rsidR="00AB09EE" w:rsidRPr="00D825A6" w:rsidRDefault="00AB09EE" w:rsidP="00AB09EE">
      <w:pPr>
        <w:rPr>
          <w:b/>
          <w:i/>
          <w:sz w:val="28"/>
          <w:szCs w:val="28"/>
        </w:rPr>
      </w:pPr>
      <w:r w:rsidRPr="00D825A6">
        <w:rPr>
          <w:b/>
          <w:i/>
          <w:sz w:val="28"/>
          <w:szCs w:val="28"/>
        </w:rPr>
        <w:t xml:space="preserve">                                                                                    TRAPANI     </w:t>
      </w:r>
    </w:p>
    <w:p w:rsidR="00AB09EE" w:rsidRPr="00D825A6" w:rsidRDefault="00AB09EE" w:rsidP="00AB09EE">
      <w:pPr>
        <w:rPr>
          <w:b/>
          <w:sz w:val="28"/>
          <w:szCs w:val="28"/>
        </w:rPr>
      </w:pPr>
      <w:r w:rsidRPr="00D825A6">
        <w:rPr>
          <w:b/>
          <w:sz w:val="28"/>
          <w:szCs w:val="28"/>
        </w:rPr>
        <w:t xml:space="preserve">                                                                      Ufficio di Staff e Comunicazione</w:t>
      </w:r>
    </w:p>
    <w:p w:rsidR="00AB09EE" w:rsidRPr="00D825A6" w:rsidRDefault="00AB09EE" w:rsidP="00AB09EE">
      <w:pPr>
        <w:rPr>
          <w:b/>
          <w:sz w:val="28"/>
          <w:szCs w:val="28"/>
        </w:rPr>
      </w:pPr>
      <w:r w:rsidRPr="00D825A6">
        <w:rPr>
          <w:b/>
          <w:sz w:val="28"/>
          <w:szCs w:val="28"/>
        </w:rPr>
        <w:t xml:space="preserve">                                                         </w:t>
      </w:r>
      <w:hyperlink r:id="rId8" w:history="1">
        <w:r w:rsidRPr="00D825A6">
          <w:rPr>
            <w:rStyle w:val="Collegamentoipertestuale"/>
            <w:b/>
            <w:sz w:val="28"/>
            <w:szCs w:val="28"/>
          </w:rPr>
          <w:t>giacalone@iacptrapani.it</w:t>
        </w:r>
      </w:hyperlink>
      <w:r w:rsidRPr="00D825A6">
        <w:rPr>
          <w:b/>
          <w:sz w:val="28"/>
          <w:szCs w:val="28"/>
        </w:rPr>
        <w:t xml:space="preserve"> – 0923 823152/53  3384889889 – 3351221265</w:t>
      </w:r>
    </w:p>
    <w:p w:rsidR="00AB09EE" w:rsidRPr="00D825A6" w:rsidRDefault="00AB09EE" w:rsidP="00AB09EE">
      <w:pPr>
        <w:rPr>
          <w:b/>
          <w:sz w:val="28"/>
          <w:szCs w:val="28"/>
        </w:rPr>
      </w:pPr>
    </w:p>
    <w:p w:rsidR="00AB09EE" w:rsidRPr="00D825A6" w:rsidRDefault="00AB09EE" w:rsidP="00AB09EE">
      <w:pPr>
        <w:rPr>
          <w:b/>
          <w:sz w:val="28"/>
          <w:szCs w:val="28"/>
        </w:rPr>
      </w:pPr>
    </w:p>
    <w:p w:rsidR="00AB09EE" w:rsidRPr="00D825A6" w:rsidRDefault="00AB09EE" w:rsidP="00AB09EE">
      <w:pPr>
        <w:rPr>
          <w:b/>
          <w:sz w:val="28"/>
          <w:szCs w:val="28"/>
        </w:rPr>
      </w:pPr>
    </w:p>
    <w:p w:rsidR="00AB09EE" w:rsidRPr="00D825A6" w:rsidRDefault="00AB09EE" w:rsidP="00AB09EE">
      <w:pPr>
        <w:rPr>
          <w:b/>
          <w:sz w:val="28"/>
          <w:szCs w:val="28"/>
        </w:rPr>
      </w:pPr>
    </w:p>
    <w:p w:rsidR="00CF56D1" w:rsidRPr="00D825A6" w:rsidRDefault="00D825A6" w:rsidP="008225F2">
      <w:pPr>
        <w:jc w:val="both"/>
        <w:rPr>
          <w:b/>
          <w:sz w:val="28"/>
          <w:szCs w:val="28"/>
        </w:rPr>
      </w:pPr>
      <w:r w:rsidRPr="00D825A6">
        <w:rPr>
          <w:sz w:val="28"/>
          <w:szCs w:val="28"/>
        </w:rPr>
        <w:t>In relazione alle notizie diffuse dagli organi di stampa a proposito del cedimento di una cassetta di metano collocata in una palazzina del Rione Sant’Alberto, via Michele Amari lotto 38 numero 57, si precisa che:</w:t>
      </w:r>
      <w:r>
        <w:rPr>
          <w:sz w:val="28"/>
          <w:szCs w:val="28"/>
        </w:rPr>
        <w:t xml:space="preserve"> </w:t>
      </w:r>
      <w:r w:rsidRPr="00D825A6">
        <w:rPr>
          <w:sz w:val="28"/>
          <w:szCs w:val="28"/>
        </w:rPr>
        <w:t>a seguito di immediato sopralluogo effettuato nell’area interessata si è accertato che</w:t>
      </w:r>
      <w:r w:rsidRPr="00D825A6">
        <w:rPr>
          <w:b/>
          <w:sz w:val="28"/>
          <w:szCs w:val="28"/>
        </w:rPr>
        <w:t xml:space="preserve"> vi è stato il cedimento di alcuni calcinacci e giammai c’è </w:t>
      </w:r>
      <w:bookmarkStart w:id="0" w:name="_GoBack"/>
      <w:bookmarkEnd w:id="0"/>
      <w:r w:rsidRPr="00D825A6">
        <w:rPr>
          <w:b/>
          <w:sz w:val="28"/>
          <w:szCs w:val="28"/>
        </w:rPr>
        <w:t>stata caduta di una cassetta di metano.</w:t>
      </w:r>
    </w:p>
    <w:p w:rsidR="00D825A6" w:rsidRDefault="00D825A6" w:rsidP="00D825A6">
      <w:pPr>
        <w:jc w:val="both"/>
        <w:rPr>
          <w:b/>
          <w:sz w:val="28"/>
          <w:szCs w:val="28"/>
        </w:rPr>
      </w:pPr>
      <w:r w:rsidRPr="00D825A6">
        <w:rPr>
          <w:sz w:val="28"/>
          <w:szCs w:val="28"/>
        </w:rPr>
        <w:t xml:space="preserve">Nella giornata di oggi, dopo il sopralluogo effettuato dai tecnici dell’ente nella giornata di ieri, </w:t>
      </w:r>
      <w:r w:rsidRPr="00D825A6">
        <w:rPr>
          <w:b/>
          <w:sz w:val="28"/>
          <w:szCs w:val="28"/>
        </w:rPr>
        <w:t>sono stati avviati i lavori per la messa in sicurezza dello stabile</w:t>
      </w:r>
      <w:r w:rsidRPr="00D825A6">
        <w:rPr>
          <w:sz w:val="28"/>
          <w:szCs w:val="28"/>
        </w:rPr>
        <w:t xml:space="preserve">. I lavori riguarderanno l’eliminazione dei pericoli rispetto ai riscontrati problemi tecnici: </w:t>
      </w:r>
      <w:r w:rsidRPr="00D825A6">
        <w:rPr>
          <w:sz w:val="28"/>
          <w:szCs w:val="28"/>
        </w:rPr>
        <w:t>Distacco di intonaci in corrispondenza del pilastro ad angolo nel prospetto posteriore e lungo il cornicione di coronamento dell’edificio;</w:t>
      </w:r>
      <w:r w:rsidRPr="00D825A6">
        <w:rPr>
          <w:sz w:val="28"/>
          <w:szCs w:val="28"/>
        </w:rPr>
        <w:t xml:space="preserve"> </w:t>
      </w:r>
      <w:r w:rsidRPr="00D825A6">
        <w:rPr>
          <w:sz w:val="28"/>
          <w:szCs w:val="28"/>
        </w:rPr>
        <w:t>Lesioni sui balconi posti nel prospetto principale con distacco di alcune lastre di marmo</w:t>
      </w:r>
      <w:r w:rsidRPr="00D825A6">
        <w:rPr>
          <w:sz w:val="28"/>
          <w:szCs w:val="28"/>
        </w:rPr>
        <w:t>. I lavori verranno eseguiti secondo le seguenti indicazioni fornite dalla dirigenza dell’ufficio tecnico e cioè</w:t>
      </w:r>
      <w:r w:rsidRPr="00D825A6">
        <w:rPr>
          <w:b/>
          <w:sz w:val="28"/>
          <w:szCs w:val="28"/>
        </w:rPr>
        <w:t xml:space="preserve">: </w:t>
      </w:r>
      <w:r w:rsidRPr="00D825A6">
        <w:rPr>
          <w:b/>
          <w:sz w:val="28"/>
          <w:szCs w:val="28"/>
        </w:rPr>
        <w:t>messa in sicurezza mediante ispezione integrale dei balconi, dei cornicioni  e degli intonaci nel prospetto posteriore  e revisione generale della struttura,  rimozione degli strati corticali in c.a. , in fase di distacco e/o che potrebbero costituire pericolo per la pubblica e privata incolumità</w:t>
      </w:r>
      <w:r>
        <w:rPr>
          <w:b/>
          <w:sz w:val="28"/>
          <w:szCs w:val="28"/>
        </w:rPr>
        <w:t xml:space="preserve">, </w:t>
      </w:r>
      <w:r w:rsidRPr="00D825A6">
        <w:rPr>
          <w:b/>
          <w:sz w:val="28"/>
          <w:szCs w:val="28"/>
        </w:rPr>
        <w:t>risanamento mediante spazzolatura dei ferri d'armatura ossidati</w:t>
      </w:r>
      <w:r>
        <w:rPr>
          <w:b/>
          <w:sz w:val="28"/>
          <w:szCs w:val="28"/>
        </w:rPr>
        <w:t>.</w:t>
      </w:r>
    </w:p>
    <w:p w:rsidR="00D825A6" w:rsidRPr="00D825A6" w:rsidRDefault="00D825A6" w:rsidP="00D825A6">
      <w:pPr>
        <w:spacing w:before="57"/>
        <w:ind w:left="300" w:right="383"/>
        <w:jc w:val="both"/>
        <w:rPr>
          <w:sz w:val="28"/>
          <w:szCs w:val="28"/>
        </w:rPr>
      </w:pPr>
    </w:p>
    <w:p w:rsidR="002818EB" w:rsidRPr="00D825A6" w:rsidRDefault="002818EB" w:rsidP="00AB09EE">
      <w:pPr>
        <w:rPr>
          <w:sz w:val="28"/>
          <w:szCs w:val="28"/>
        </w:rPr>
      </w:pPr>
      <w:r w:rsidRPr="00D825A6">
        <w:rPr>
          <w:sz w:val="28"/>
          <w:szCs w:val="28"/>
        </w:rPr>
        <w:t xml:space="preserve">                                                                                           UFFICIO STAMPA</w:t>
      </w:r>
    </w:p>
    <w:p w:rsidR="002818EB" w:rsidRPr="00D825A6" w:rsidRDefault="002818EB" w:rsidP="00AB09EE">
      <w:pPr>
        <w:rPr>
          <w:sz w:val="28"/>
          <w:szCs w:val="28"/>
        </w:rPr>
      </w:pPr>
      <w:r w:rsidRPr="00D825A6">
        <w:rPr>
          <w:sz w:val="28"/>
          <w:szCs w:val="28"/>
        </w:rPr>
        <w:t xml:space="preserve">                                                                                                    R. Giacalone</w:t>
      </w:r>
    </w:p>
    <w:p w:rsidR="008225F2" w:rsidRPr="00D825A6" w:rsidRDefault="008225F2" w:rsidP="00AB09EE">
      <w:pPr>
        <w:rPr>
          <w:sz w:val="28"/>
          <w:szCs w:val="28"/>
        </w:rPr>
      </w:pPr>
    </w:p>
    <w:p w:rsidR="002E3295" w:rsidRPr="00D825A6" w:rsidRDefault="008225F2" w:rsidP="002E3295">
      <w:pPr>
        <w:rPr>
          <w:sz w:val="28"/>
          <w:szCs w:val="28"/>
        </w:rPr>
      </w:pPr>
      <w:r w:rsidRPr="00D825A6">
        <w:rPr>
          <w:sz w:val="28"/>
          <w:szCs w:val="28"/>
        </w:rPr>
        <w:t>Trapani 1</w:t>
      </w:r>
      <w:r w:rsidR="00D825A6">
        <w:rPr>
          <w:sz w:val="28"/>
          <w:szCs w:val="28"/>
        </w:rPr>
        <w:t>2</w:t>
      </w:r>
      <w:r w:rsidRPr="00D825A6">
        <w:rPr>
          <w:sz w:val="28"/>
          <w:szCs w:val="28"/>
        </w:rPr>
        <w:t xml:space="preserve"> </w:t>
      </w:r>
      <w:r w:rsidR="00D825A6">
        <w:rPr>
          <w:sz w:val="28"/>
          <w:szCs w:val="28"/>
        </w:rPr>
        <w:t>agosto</w:t>
      </w:r>
      <w:r w:rsidRPr="00D825A6">
        <w:rPr>
          <w:sz w:val="28"/>
          <w:szCs w:val="28"/>
        </w:rPr>
        <w:t xml:space="preserve"> 2014</w:t>
      </w:r>
    </w:p>
    <w:p w:rsidR="00731E46" w:rsidRPr="00D825A6" w:rsidRDefault="00731E46" w:rsidP="00AB09EE">
      <w:pPr>
        <w:rPr>
          <w:sz w:val="28"/>
          <w:szCs w:val="28"/>
        </w:rPr>
      </w:pPr>
      <w:r w:rsidRPr="00D825A6">
        <w:rPr>
          <w:sz w:val="28"/>
          <w:szCs w:val="28"/>
        </w:rPr>
        <w:t xml:space="preserve">                                                             </w:t>
      </w:r>
    </w:p>
    <w:sectPr w:rsidR="00731E46" w:rsidRPr="00D825A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dale Sans UI">
    <w:altName w:val="Arial Unicode MS"/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F4BF6"/>
    <w:multiLevelType w:val="hybridMultilevel"/>
    <w:tmpl w:val="69B478DA"/>
    <w:lvl w:ilvl="0" w:tplc="6226B34E">
      <w:numFmt w:val="bullet"/>
      <w:lvlText w:val="-"/>
      <w:lvlJc w:val="left"/>
      <w:pPr>
        <w:ind w:left="660" w:hanging="360"/>
      </w:pPr>
      <w:rPr>
        <w:rFonts w:ascii="Times New Roman" w:eastAsia="Andale Sans UI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9EE"/>
    <w:rsid w:val="002818EB"/>
    <w:rsid w:val="002B6CEE"/>
    <w:rsid w:val="002E3295"/>
    <w:rsid w:val="0034750B"/>
    <w:rsid w:val="003D2AD1"/>
    <w:rsid w:val="00731E46"/>
    <w:rsid w:val="008225F2"/>
    <w:rsid w:val="0092531D"/>
    <w:rsid w:val="009A3FDE"/>
    <w:rsid w:val="00AB09EE"/>
    <w:rsid w:val="00C7219C"/>
    <w:rsid w:val="00CF56D1"/>
    <w:rsid w:val="00D01229"/>
    <w:rsid w:val="00D67BD3"/>
    <w:rsid w:val="00D825A6"/>
    <w:rsid w:val="00F55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B09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B09E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B09EE"/>
    <w:rPr>
      <w:rFonts w:ascii="Tahoma" w:eastAsia="Times New Roman" w:hAnsi="Tahoma" w:cs="Tahoma"/>
      <w:sz w:val="16"/>
      <w:szCs w:val="16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AB09EE"/>
    <w:rPr>
      <w:color w:val="0000FF" w:themeColor="hyperlink"/>
      <w:u w:val="single"/>
    </w:rPr>
  </w:style>
  <w:style w:type="paragraph" w:styleId="NormaleWeb">
    <w:name w:val="Normal (Web)"/>
    <w:basedOn w:val="Normale"/>
    <w:uiPriority w:val="99"/>
    <w:unhideWhenUsed/>
    <w:rsid w:val="00F55A33"/>
    <w:pPr>
      <w:spacing w:before="100" w:beforeAutospacing="1" w:after="100" w:afterAutospacing="1"/>
    </w:pPr>
  </w:style>
  <w:style w:type="character" w:customStyle="1" w:styleId="testo">
    <w:name w:val="testo"/>
    <w:basedOn w:val="Carpredefinitoparagrafo"/>
    <w:rsid w:val="00F55A33"/>
  </w:style>
  <w:style w:type="character" w:styleId="Enfasigrassetto">
    <w:name w:val="Strong"/>
    <w:basedOn w:val="Carpredefinitoparagrafo"/>
    <w:uiPriority w:val="22"/>
    <w:qFormat/>
    <w:rsid w:val="00F55A33"/>
    <w:rPr>
      <w:b/>
      <w:bCs/>
    </w:rPr>
  </w:style>
  <w:style w:type="character" w:customStyle="1" w:styleId="apple-converted-space">
    <w:name w:val="apple-converted-space"/>
    <w:basedOn w:val="Carpredefinitoparagrafo"/>
    <w:rsid w:val="00F55A33"/>
  </w:style>
  <w:style w:type="paragraph" w:customStyle="1" w:styleId="testo1">
    <w:name w:val="testo1"/>
    <w:basedOn w:val="Normale"/>
    <w:rsid w:val="00F55A33"/>
    <w:pPr>
      <w:spacing w:before="100" w:beforeAutospacing="1" w:after="100" w:afterAutospacing="1"/>
    </w:pPr>
  </w:style>
  <w:style w:type="character" w:styleId="Enfasicorsivo">
    <w:name w:val="Emphasis"/>
    <w:basedOn w:val="Carpredefinitoparagrafo"/>
    <w:uiPriority w:val="20"/>
    <w:qFormat/>
    <w:rsid w:val="00F55A33"/>
    <w:rPr>
      <w:i/>
      <w:iCs/>
    </w:rPr>
  </w:style>
  <w:style w:type="paragraph" w:customStyle="1" w:styleId="testo-base">
    <w:name w:val="testo-base"/>
    <w:basedOn w:val="Normale"/>
    <w:rsid w:val="002E3295"/>
    <w:pPr>
      <w:spacing w:before="100" w:beforeAutospacing="1" w:after="100" w:afterAutospacing="1"/>
    </w:pPr>
  </w:style>
  <w:style w:type="paragraph" w:styleId="Paragrafoelenco">
    <w:name w:val="List Paragraph"/>
    <w:basedOn w:val="Normale"/>
    <w:uiPriority w:val="34"/>
    <w:qFormat/>
    <w:rsid w:val="00D825A6"/>
    <w:pPr>
      <w:widowControl w:val="0"/>
      <w:suppressAutoHyphens/>
      <w:ind w:left="720"/>
      <w:contextualSpacing/>
    </w:pPr>
    <w:rPr>
      <w:rFonts w:eastAsia="Andale Sans UI"/>
      <w:kern w:val="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B09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B09E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B09EE"/>
    <w:rPr>
      <w:rFonts w:ascii="Tahoma" w:eastAsia="Times New Roman" w:hAnsi="Tahoma" w:cs="Tahoma"/>
      <w:sz w:val="16"/>
      <w:szCs w:val="16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AB09EE"/>
    <w:rPr>
      <w:color w:val="0000FF" w:themeColor="hyperlink"/>
      <w:u w:val="single"/>
    </w:rPr>
  </w:style>
  <w:style w:type="paragraph" w:styleId="NormaleWeb">
    <w:name w:val="Normal (Web)"/>
    <w:basedOn w:val="Normale"/>
    <w:uiPriority w:val="99"/>
    <w:unhideWhenUsed/>
    <w:rsid w:val="00F55A33"/>
    <w:pPr>
      <w:spacing w:before="100" w:beforeAutospacing="1" w:after="100" w:afterAutospacing="1"/>
    </w:pPr>
  </w:style>
  <w:style w:type="character" w:customStyle="1" w:styleId="testo">
    <w:name w:val="testo"/>
    <w:basedOn w:val="Carpredefinitoparagrafo"/>
    <w:rsid w:val="00F55A33"/>
  </w:style>
  <w:style w:type="character" w:styleId="Enfasigrassetto">
    <w:name w:val="Strong"/>
    <w:basedOn w:val="Carpredefinitoparagrafo"/>
    <w:uiPriority w:val="22"/>
    <w:qFormat/>
    <w:rsid w:val="00F55A33"/>
    <w:rPr>
      <w:b/>
      <w:bCs/>
    </w:rPr>
  </w:style>
  <w:style w:type="character" w:customStyle="1" w:styleId="apple-converted-space">
    <w:name w:val="apple-converted-space"/>
    <w:basedOn w:val="Carpredefinitoparagrafo"/>
    <w:rsid w:val="00F55A33"/>
  </w:style>
  <w:style w:type="paragraph" w:customStyle="1" w:styleId="testo1">
    <w:name w:val="testo1"/>
    <w:basedOn w:val="Normale"/>
    <w:rsid w:val="00F55A33"/>
    <w:pPr>
      <w:spacing w:before="100" w:beforeAutospacing="1" w:after="100" w:afterAutospacing="1"/>
    </w:pPr>
  </w:style>
  <w:style w:type="character" w:styleId="Enfasicorsivo">
    <w:name w:val="Emphasis"/>
    <w:basedOn w:val="Carpredefinitoparagrafo"/>
    <w:uiPriority w:val="20"/>
    <w:qFormat/>
    <w:rsid w:val="00F55A33"/>
    <w:rPr>
      <w:i/>
      <w:iCs/>
    </w:rPr>
  </w:style>
  <w:style w:type="paragraph" w:customStyle="1" w:styleId="testo-base">
    <w:name w:val="testo-base"/>
    <w:basedOn w:val="Normale"/>
    <w:rsid w:val="002E3295"/>
    <w:pPr>
      <w:spacing w:before="100" w:beforeAutospacing="1" w:after="100" w:afterAutospacing="1"/>
    </w:pPr>
  </w:style>
  <w:style w:type="paragraph" w:styleId="Paragrafoelenco">
    <w:name w:val="List Paragraph"/>
    <w:basedOn w:val="Normale"/>
    <w:uiPriority w:val="34"/>
    <w:qFormat/>
    <w:rsid w:val="00D825A6"/>
    <w:pPr>
      <w:widowControl w:val="0"/>
      <w:suppressAutoHyphens/>
      <w:ind w:left="720"/>
      <w:contextualSpacing/>
    </w:pPr>
    <w:rPr>
      <w:rFonts w:eastAsia="Andale Sans UI"/>
      <w:kern w:val="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51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2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iacalone@iacptrapani.it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343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Iacp</Company>
  <LinksUpToDate>false</LinksUpToDate>
  <CharactersWithSpaces>2299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Giacalone</dc:creator>
  <cp:lastModifiedBy>Giacalone</cp:lastModifiedBy>
  <cp:revision>3</cp:revision>
  <dcterms:created xsi:type="dcterms:W3CDTF">2014-07-10T16:12:00Z</dcterms:created>
  <dcterms:modified xsi:type="dcterms:W3CDTF">2014-08-12T09:30:00Z</dcterms:modified>
</cp:coreProperties>
</file>